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24" w:type="dxa"/>
        <w:tblInd w:w="-743" w:type="dxa"/>
        <w:tblLook w:val="04A0" w:firstRow="1" w:lastRow="0" w:firstColumn="1" w:lastColumn="0" w:noHBand="0" w:noVBand="1"/>
      </w:tblPr>
      <w:tblGrid>
        <w:gridCol w:w="10524"/>
      </w:tblGrid>
      <w:tr w:rsidR="00960D52" w:rsidTr="0014570B">
        <w:trPr>
          <w:trHeight w:val="14445"/>
        </w:trPr>
        <w:tc>
          <w:tcPr>
            <w:tcW w:w="10524" w:type="dxa"/>
            <w:shd w:val="clear" w:color="auto" w:fill="FFFF00"/>
          </w:tcPr>
          <w:p w:rsidR="00960D52" w:rsidRPr="00E9095C" w:rsidRDefault="00960D52" w:rsidP="0014570B">
            <w:pPr>
              <w:spacing w:before="100" w:beforeAutospacing="1" w:after="100" w:afterAutospacing="1" w:line="180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56"/>
                <w:szCs w:val="56"/>
              </w:rPr>
            </w:pPr>
            <w:r w:rsidRPr="00E9095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Чем опасен</w:t>
            </w:r>
            <w:r w:rsidRPr="00232AA8">
              <w:rPr>
                <w:rFonts w:ascii="Tahoma" w:eastAsia="Times New Roman" w:hAnsi="Tahoma" w:cs="Tahoma"/>
                <w:b/>
                <w:bCs/>
                <w:color w:val="FF0000"/>
                <w:sz w:val="52"/>
                <w:szCs w:val="52"/>
              </w:rPr>
              <w:t xml:space="preserve"> </w:t>
            </w:r>
            <w:r w:rsidRPr="00E9095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сильно задымленный атмосферный воздух</w:t>
            </w:r>
          </w:p>
          <w:p w:rsidR="00960D52" w:rsidRPr="00AB7337" w:rsidRDefault="00960D52" w:rsidP="00E806B2">
            <w:pPr>
              <w:jc w:val="center"/>
              <w:rPr>
                <w:sz w:val="44"/>
                <w:szCs w:val="44"/>
              </w:rPr>
            </w:pPr>
            <w:r w:rsidRPr="00AB7337">
              <w:rPr>
                <w:sz w:val="44"/>
                <w:szCs w:val="44"/>
              </w:rPr>
              <w:t xml:space="preserve">Наибольший вред причинить могут микроскопические взвешенные частицы, обладающие способностью накапливаться </w:t>
            </w:r>
            <w:bookmarkStart w:id="0" w:name="_GoBack"/>
            <w:bookmarkEnd w:id="0"/>
            <w:r w:rsidRPr="00AB7337">
              <w:rPr>
                <w:sz w:val="44"/>
                <w:szCs w:val="44"/>
              </w:rPr>
              <w:t>в организме человека и со временем подрывать иммунитет и сокращать продолжительность жизни. Смог, возникший в результате лесных пожаров и горения торфяников, опасен  высокой концентрацией угарного газа.</w:t>
            </w:r>
          </w:p>
          <w:p w:rsidR="00960D52" w:rsidRPr="00BE276C" w:rsidRDefault="00960D52" w:rsidP="0014570B">
            <w:pPr>
              <w:spacing w:before="100" w:beforeAutospacing="1" w:after="100" w:afterAutospacing="1" w:line="240" w:lineRule="atLeast"/>
              <w:rPr>
                <w:sz w:val="44"/>
                <w:szCs w:val="44"/>
              </w:rPr>
            </w:pPr>
            <w:r w:rsidRPr="00AB7337">
              <w:rPr>
                <w:sz w:val="44"/>
                <w:szCs w:val="44"/>
              </w:rPr>
              <w:t>Наибольшую опасность смог представляет для детей, людей страдающих хроническими заболеваниями сердца, лёгких и дыхательных путей.</w:t>
            </w:r>
            <w:r w:rsidRPr="00BE276C">
              <w:rPr>
                <w:rFonts w:ascii="Verdana" w:eastAsia="Times New Roman" w:hAnsi="Verdana" w:cs="Times New Roman"/>
                <w:color w:val="535353"/>
                <w:sz w:val="18"/>
                <w:szCs w:val="18"/>
              </w:rPr>
              <w:t xml:space="preserve"> </w:t>
            </w:r>
            <w:r w:rsidRPr="00BE276C">
              <w:rPr>
                <w:sz w:val="44"/>
                <w:szCs w:val="44"/>
              </w:rPr>
              <w:t>Вредные продукты горения, содержащиеся в задымлённом воздухе, оказывают неблагоприятное воздействие на зрение, на реакцию человека, на общее самочувствие. Сначала они проникают в дыхательные пути, после — в кровь. Вместе с ней вредные продукты горения распространяются по всему организму и в итоге поражают нервную систему. Кроме того, смог способен активизировать дремлющие в организме ч</w:t>
            </w:r>
            <w:r>
              <w:rPr>
                <w:sz w:val="44"/>
                <w:szCs w:val="44"/>
              </w:rPr>
              <w:t>еловека хронические заболевания</w:t>
            </w:r>
            <w:r w:rsidRPr="00BE276C">
              <w:rPr>
                <w:sz w:val="44"/>
                <w:szCs w:val="44"/>
              </w:rPr>
              <w:t>.</w:t>
            </w:r>
          </w:p>
          <w:p w:rsidR="00960D52" w:rsidRDefault="00960D52" w:rsidP="0014570B">
            <w:pPr>
              <w:spacing w:before="100" w:beforeAutospacing="1" w:after="100" w:afterAutospacing="1" w:line="180" w:lineRule="atLeast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</w:rPr>
            </w:pPr>
          </w:p>
        </w:tc>
      </w:tr>
    </w:tbl>
    <w:tbl>
      <w:tblPr>
        <w:tblW w:w="10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5"/>
      </w:tblGrid>
      <w:tr w:rsidR="00960D52" w:rsidTr="0014570B">
        <w:trPr>
          <w:trHeight w:val="1185"/>
        </w:trPr>
        <w:tc>
          <w:tcPr>
            <w:tcW w:w="10595" w:type="dxa"/>
            <w:shd w:val="clear" w:color="auto" w:fill="FFFF00"/>
          </w:tcPr>
          <w:p w:rsidR="00960D52" w:rsidRPr="00921C84" w:rsidRDefault="00960D52" w:rsidP="0014570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21C84">
              <w:rPr>
                <w:b/>
                <w:color w:val="FF0000"/>
                <w:sz w:val="44"/>
                <w:szCs w:val="44"/>
              </w:rPr>
              <w:lastRenderedPageBreak/>
              <w:t>Как избежать ухудшения состояния здоровья в условиях сильной загрязнённости атмосферного воздуха.</w:t>
            </w:r>
          </w:p>
          <w:p w:rsidR="00960D52" w:rsidRPr="007A410E" w:rsidRDefault="00960D52" w:rsidP="0014570B">
            <w:pPr>
              <w:pStyle w:val="a3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7A410E">
              <w:rPr>
                <w:sz w:val="44"/>
                <w:szCs w:val="44"/>
              </w:rPr>
              <w:t>Избегать длительного пребывания на улице утром (до 9.00). Именно в ранние часы концентрация вредных веществ в задымлённой атмосфере особенно велика.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Беременным и детям не следует долго гулять по задымлённому городу.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Держать окна квартиры закрытыми в ночные и утренние часы.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Сократить физическую активность в период смога.</w:t>
            </w:r>
          </w:p>
          <w:p w:rsidR="00960D52" w:rsidRDefault="00960D52" w:rsidP="0014570B">
            <w:pPr>
              <w:pStyle w:val="a3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Людям с повышенным давлением крайне необходимо измерять его не менее 2-х раз в день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При открытом окне или форточке во время смога обязательно надо завешивать их мокрой марлей. Мокрая марля не пропускает большинство взвешенных частиц, препятствуя попаданию продуктов горения в помещение.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 xml:space="preserve">В условиях смога необходимо всеми возможными способами повышать влажность в квартире. </w:t>
            </w:r>
            <w:r>
              <w:rPr>
                <w:sz w:val="44"/>
                <w:szCs w:val="44"/>
              </w:rPr>
              <w:t>К</w:t>
            </w:r>
            <w:r w:rsidRPr="00BE276C">
              <w:rPr>
                <w:sz w:val="44"/>
                <w:szCs w:val="44"/>
              </w:rPr>
              <w:t>ак можно чаще проводить влажную уборку.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 xml:space="preserve">В жару при сильной задымлённости воздуха </w:t>
            </w:r>
            <w:r w:rsidRPr="00BE276C">
              <w:rPr>
                <w:sz w:val="44"/>
                <w:szCs w:val="44"/>
              </w:rPr>
              <w:lastRenderedPageBreak/>
              <w:t>следует носить лёгкую одежду из естественных тканей. От синтетики непременно надо отказаться.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Как минимум два раза в день следует проводить несколько минут под прохладным душем.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В условиях сильной задымлённости атмосферы необходимо систематически полоскать горло и промывать нос.</w:t>
            </w:r>
          </w:p>
          <w:p w:rsidR="00960D52" w:rsidRPr="00BE276C" w:rsidRDefault="00960D52" w:rsidP="0014570B">
            <w:pPr>
              <w:pStyle w:val="a3"/>
              <w:numPr>
                <w:ilvl w:val="0"/>
                <w:numId w:val="3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>Идеально на период смога отказаться от курения вообще. В таких условиях оно может стимулировать развитие заболеваний дыхательных путей и сердца.</w:t>
            </w:r>
          </w:p>
          <w:p w:rsidR="00960D52" w:rsidRDefault="00960D52" w:rsidP="0014570B">
            <w:pPr>
              <w:pStyle w:val="a3"/>
              <w:numPr>
                <w:ilvl w:val="0"/>
                <w:numId w:val="3"/>
              </w:numPr>
              <w:rPr>
                <w:sz w:val="44"/>
                <w:szCs w:val="44"/>
              </w:rPr>
            </w:pPr>
            <w:r w:rsidRPr="00BE276C">
              <w:rPr>
                <w:sz w:val="44"/>
                <w:szCs w:val="44"/>
              </w:rPr>
              <w:t xml:space="preserve">При сильном недомогании, бессоннице, возникновении кашля во время смога в городе, необходимо как можно скорее обратиться к врачу. </w:t>
            </w:r>
          </w:p>
          <w:p w:rsidR="00960D52" w:rsidRPr="00335757" w:rsidRDefault="00960D52" w:rsidP="0014570B">
            <w:pPr>
              <w:pStyle w:val="a3"/>
              <w:ind w:left="360"/>
              <w:rPr>
                <w:sz w:val="44"/>
                <w:szCs w:val="44"/>
              </w:rPr>
            </w:pPr>
            <w:r w:rsidRPr="00716357">
              <w:rPr>
                <w:noProof/>
                <w:sz w:val="44"/>
                <w:szCs w:val="44"/>
              </w:rPr>
              <w:drawing>
                <wp:inline distT="0" distB="0" distL="0" distR="0" wp14:anchorId="121C682A" wp14:editId="66D4BCFE">
                  <wp:extent cx="5940063" cy="3609975"/>
                  <wp:effectExtent l="19050" t="19050" r="3810" b="0"/>
                  <wp:docPr id="3" name="Рисунок 20" descr="http://www.woodtechnology.ru/wp-content/uploads/profilaktik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oodtechnology.ru/wp-content/uploads/profilaktik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610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77" w:rsidRDefault="00871D77"/>
    <w:sectPr w:rsidR="0087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D0B"/>
    <w:multiLevelType w:val="hybridMultilevel"/>
    <w:tmpl w:val="8C4E12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C3B58A6"/>
    <w:multiLevelType w:val="hybridMultilevel"/>
    <w:tmpl w:val="7242B3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E883202">
      <w:numFmt w:val="bullet"/>
      <w:lvlText w:val="·"/>
      <w:lvlJc w:val="left"/>
      <w:pPr>
        <w:ind w:left="1575" w:hanging="49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45EB"/>
    <w:multiLevelType w:val="hybridMultilevel"/>
    <w:tmpl w:val="DA964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2"/>
    <w:rsid w:val="004964A2"/>
    <w:rsid w:val="00871D77"/>
    <w:rsid w:val="00960D52"/>
    <w:rsid w:val="00E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52"/>
    <w:pPr>
      <w:ind w:left="720"/>
      <w:contextualSpacing/>
    </w:pPr>
  </w:style>
  <w:style w:type="table" w:styleId="a4">
    <w:name w:val="Table Grid"/>
    <w:basedOn w:val="a1"/>
    <w:uiPriority w:val="59"/>
    <w:rsid w:val="00960D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52"/>
    <w:pPr>
      <w:ind w:left="720"/>
      <w:contextualSpacing/>
    </w:pPr>
  </w:style>
  <w:style w:type="table" w:styleId="a4">
    <w:name w:val="Table Grid"/>
    <w:basedOn w:val="a1"/>
    <w:uiPriority w:val="59"/>
    <w:rsid w:val="00960D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psearch&amp;text=%D0%BF%D1%80%D0%BE%D1%84%D0%B8%D0%BB%D0%B0%D0%BA%D1%82%D0%B8%D0%BA%D0%B0%20%D0%B7%D0%B0%D0%B4%D1%8B%D0%BC%D0%BB%D0%B5%D0%BD%D0%BD%D0%BE%D1%81%D1%82%D0%B8&amp;pos=0&amp;rpt=simage&amp;lr=213&amp;uinfo=ww-1349-wh-673-fw-1124-fh-467-pd-1&amp;img_url=http://64.mchs.gov.ru/upload/iblock/e28/e28f695ec47f74da52b2063c2c836c6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Company>*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3</cp:revision>
  <dcterms:created xsi:type="dcterms:W3CDTF">2015-04-13T22:09:00Z</dcterms:created>
  <dcterms:modified xsi:type="dcterms:W3CDTF">2015-04-13T22:13:00Z</dcterms:modified>
</cp:coreProperties>
</file>